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BA" w:rsidRPr="00E21DBA" w:rsidRDefault="00E21DBA" w:rsidP="00E21DBA">
      <w:pPr>
        <w:shd w:val="clear" w:color="auto" w:fill="FFFFFF"/>
        <w:spacing w:after="180" w:line="555" w:lineRule="atLeast"/>
        <w:textAlignment w:val="baseline"/>
        <w:outlineLvl w:val="0"/>
        <w:rPr>
          <w:rFonts w:ascii="Helvetica" w:eastAsia="Times New Roman" w:hAnsi="Helvetica" w:cs="Helvetica"/>
          <w:color w:val="222222"/>
          <w:kern w:val="36"/>
          <w:sz w:val="56"/>
          <w:szCs w:val="56"/>
        </w:rPr>
      </w:pPr>
      <w:r w:rsidRPr="00E21DBA">
        <w:rPr>
          <w:rFonts w:ascii="Arial" w:eastAsia="Times New Roman" w:hAnsi="Arial" w:cs="Arial"/>
          <w:noProof/>
          <w:color w:val="5E5A57"/>
          <w:sz w:val="18"/>
          <w:szCs w:val="1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DB38FB2" wp14:editId="5C9C7B3A">
            <wp:simplePos x="0" y="0"/>
            <wp:positionH relativeFrom="column">
              <wp:posOffset>3295650</wp:posOffset>
            </wp:positionH>
            <wp:positionV relativeFrom="paragraph">
              <wp:posOffset>390525</wp:posOffset>
            </wp:positionV>
            <wp:extent cx="191262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299" y="21514"/>
                <wp:lineTo x="21299" y="0"/>
                <wp:lineTo x="0" y="0"/>
              </wp:wrapPolygon>
            </wp:wrapThrough>
            <wp:docPr id="4" name="Picture 4" descr="http://www.marthastewart.com/sites/files/marthastewart.com/imagecache/img_hd/ecl/everyday_food-hires/2012/06_july_aug/in_season/blackberry-oat-bran-muffins-med108588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rthastewart.com/sites/files/marthastewart.com/imagecache/img_hd/ecl/everyday_food-hires/2012/06_july_aug/in_season/blackberry-oat-bran-muffins-med108588_ve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251">
        <w:rPr>
          <w:rFonts w:ascii="Helvetica" w:eastAsia="Times New Roman" w:hAnsi="Helvetica" w:cs="Helvetica"/>
          <w:color w:val="222222"/>
          <w:kern w:val="36"/>
          <w:sz w:val="56"/>
          <w:szCs w:val="56"/>
        </w:rPr>
        <w:t>B</w:t>
      </w:r>
      <w:r w:rsidRPr="00E21DBA">
        <w:rPr>
          <w:rFonts w:ascii="Helvetica" w:eastAsia="Times New Roman" w:hAnsi="Helvetica" w:cs="Helvetica"/>
          <w:color w:val="222222"/>
          <w:kern w:val="36"/>
          <w:sz w:val="56"/>
          <w:szCs w:val="56"/>
        </w:rPr>
        <w:t>lackberry-Oat Bran Muffins</w:t>
      </w:r>
    </w:p>
    <w:p w:rsidR="00E21DBA" w:rsidRPr="00E21DBA" w:rsidRDefault="00E21DBA" w:rsidP="00E21DBA">
      <w:pPr>
        <w:numPr>
          <w:ilvl w:val="0"/>
          <w:numId w:val="1"/>
        </w:numPr>
        <w:shd w:val="clear" w:color="auto" w:fill="FFFFFF"/>
        <w:spacing w:after="165" w:line="180" w:lineRule="atLeast"/>
        <w:ind w:left="-1560" w:right="15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</w:p>
    <w:p w:rsidR="00E21DBA" w:rsidRPr="00E21DBA" w:rsidRDefault="00E21DBA" w:rsidP="00E21DBA">
      <w:pPr>
        <w:numPr>
          <w:ilvl w:val="0"/>
          <w:numId w:val="1"/>
        </w:numPr>
        <w:shd w:val="clear" w:color="auto" w:fill="FFFFFF"/>
        <w:spacing w:line="180" w:lineRule="atLeast"/>
        <w:ind w:left="-1560" w:right="15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21DBA" w:rsidRPr="00E21DBA" w:rsidTr="00E21DB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BA" w:rsidRPr="00E21DBA" w:rsidRDefault="00E21DBA" w:rsidP="00E2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15"/>
                <w:szCs w:val="15"/>
              </w:rPr>
            </w:pPr>
          </w:p>
        </w:tc>
      </w:tr>
      <w:tr w:rsidR="00E21DBA" w:rsidRPr="00E21DBA" w:rsidTr="00E21DB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BA" w:rsidRPr="00E21DBA" w:rsidRDefault="00E21DBA" w:rsidP="00E21DBA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5"/>
                <w:szCs w:val="15"/>
              </w:rPr>
            </w:pPr>
          </w:p>
        </w:tc>
      </w:tr>
      <w:tr w:rsidR="00E21DBA" w:rsidRPr="00E21DBA" w:rsidTr="00E21DB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BA" w:rsidRPr="00E21DBA" w:rsidRDefault="00E21DBA" w:rsidP="00E2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15"/>
                <w:szCs w:val="15"/>
              </w:rPr>
            </w:pPr>
          </w:p>
        </w:tc>
      </w:tr>
      <w:tr w:rsidR="00E21DBA" w:rsidRPr="00E21DBA" w:rsidTr="00E21DB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BA" w:rsidRPr="00E21DBA" w:rsidRDefault="00E21DBA" w:rsidP="00E21DBA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5"/>
                <w:szCs w:val="15"/>
              </w:rPr>
            </w:pPr>
          </w:p>
        </w:tc>
        <w:bookmarkStart w:id="0" w:name="_GoBack"/>
        <w:bookmarkEnd w:id="0"/>
      </w:tr>
      <w:tr w:rsidR="00E21DBA" w:rsidRPr="00E21DBA" w:rsidTr="00E21DB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DBA" w:rsidRPr="00E21DBA" w:rsidRDefault="00E21DBA" w:rsidP="00E21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D4D4D"/>
                <w:sz w:val="15"/>
                <w:szCs w:val="15"/>
              </w:rPr>
            </w:pPr>
          </w:p>
        </w:tc>
      </w:tr>
    </w:tbl>
    <w:p w:rsidR="00E21DBA" w:rsidRPr="00E21DBA" w:rsidRDefault="00E21DBA" w:rsidP="00E21DBA">
      <w:pPr>
        <w:numPr>
          <w:ilvl w:val="0"/>
          <w:numId w:val="2"/>
        </w:numPr>
        <w:shd w:val="clear" w:color="auto" w:fill="FFFFFF"/>
        <w:spacing w:after="0" w:line="180" w:lineRule="atLeast"/>
        <w:ind w:left="0"/>
        <w:jc w:val="right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</w:p>
    <w:p w:rsidR="00E21DBA" w:rsidRPr="00E21DBA" w:rsidRDefault="00E21DBA" w:rsidP="00E21DBA">
      <w:pPr>
        <w:numPr>
          <w:ilvl w:val="0"/>
          <w:numId w:val="3"/>
        </w:numPr>
        <w:shd w:val="clear" w:color="auto" w:fill="FFFFFF"/>
        <w:spacing w:after="0" w:line="180" w:lineRule="atLeast"/>
        <w:ind w:left="0"/>
        <w:jc w:val="right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</w:p>
    <w:p w:rsidR="00E21DBA" w:rsidRPr="00E21DBA" w:rsidRDefault="00E21DBA" w:rsidP="00E21DBA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5E5A57"/>
          <w:sz w:val="17"/>
          <w:szCs w:val="17"/>
        </w:rPr>
      </w:pPr>
      <w:r w:rsidRPr="00E21DBA">
        <w:rPr>
          <w:rFonts w:ascii="Arial" w:eastAsia="Times New Roman" w:hAnsi="Arial" w:cs="Arial"/>
          <w:color w:val="999999"/>
          <w:sz w:val="17"/>
          <w:szCs w:val="17"/>
          <w:bdr w:val="none" w:sz="0" w:space="0" w:color="auto" w:frame="1"/>
        </w:rPr>
        <w:t>Everyday Food, July/August July/August 2012</w:t>
      </w:r>
    </w:p>
    <w:p w:rsidR="00E21DBA" w:rsidRPr="00E21DBA" w:rsidRDefault="00E21DBA" w:rsidP="00E21DBA">
      <w:pPr>
        <w:numPr>
          <w:ilvl w:val="0"/>
          <w:numId w:val="5"/>
        </w:numPr>
        <w:pBdr>
          <w:left w:val="single" w:sz="6" w:space="6" w:color="CCCCCC"/>
        </w:pBdr>
        <w:shd w:val="clear" w:color="auto" w:fill="FFFFFF"/>
        <w:spacing w:after="0" w:line="180" w:lineRule="atLeast"/>
        <w:ind w:left="0"/>
        <w:textAlignment w:val="baseline"/>
        <w:rPr>
          <w:rFonts w:ascii="Arial" w:eastAsia="Times New Roman" w:hAnsi="Arial" w:cs="Arial"/>
          <w:color w:val="5E5A57"/>
          <w:sz w:val="17"/>
          <w:szCs w:val="17"/>
        </w:rPr>
      </w:pPr>
      <w:r w:rsidRPr="00E21DBA">
        <w:rPr>
          <w:rFonts w:ascii="Arial" w:eastAsia="Times New Roman" w:hAnsi="Arial" w:cs="Arial"/>
          <w:b/>
          <w:bCs/>
          <w:color w:val="222222"/>
          <w:sz w:val="17"/>
          <w:szCs w:val="17"/>
          <w:bdr w:val="none" w:sz="0" w:space="0" w:color="auto" w:frame="1"/>
        </w:rPr>
        <w:t>Prep Time</w:t>
      </w:r>
      <w:r w:rsidRPr="00E21DBA">
        <w:rPr>
          <w:rFonts w:ascii="Arial" w:eastAsia="Times New Roman" w:hAnsi="Arial" w:cs="Arial"/>
          <w:color w:val="5E5A57"/>
          <w:sz w:val="17"/>
          <w:szCs w:val="17"/>
          <w:bdr w:val="none" w:sz="0" w:space="0" w:color="auto" w:frame="1"/>
        </w:rPr>
        <w:t>20 minutes</w:t>
      </w:r>
    </w:p>
    <w:p w:rsidR="00E21DBA" w:rsidRPr="00E21DBA" w:rsidRDefault="00E21DBA" w:rsidP="00E21DBA">
      <w:pPr>
        <w:numPr>
          <w:ilvl w:val="0"/>
          <w:numId w:val="5"/>
        </w:numPr>
        <w:pBdr>
          <w:left w:val="single" w:sz="6" w:space="6" w:color="CCCCCC"/>
        </w:pBdr>
        <w:shd w:val="clear" w:color="auto" w:fill="FFFFFF"/>
        <w:spacing w:after="0" w:line="180" w:lineRule="atLeast"/>
        <w:ind w:left="0"/>
        <w:textAlignment w:val="baseline"/>
        <w:rPr>
          <w:rFonts w:ascii="Arial" w:eastAsia="Times New Roman" w:hAnsi="Arial" w:cs="Arial"/>
          <w:color w:val="5E5A57"/>
          <w:sz w:val="17"/>
          <w:szCs w:val="17"/>
        </w:rPr>
      </w:pPr>
      <w:r w:rsidRPr="00E21DBA">
        <w:rPr>
          <w:rFonts w:ascii="Arial" w:eastAsia="Times New Roman" w:hAnsi="Arial" w:cs="Arial"/>
          <w:b/>
          <w:bCs/>
          <w:color w:val="222222"/>
          <w:sz w:val="17"/>
          <w:szCs w:val="17"/>
          <w:bdr w:val="none" w:sz="0" w:space="0" w:color="auto" w:frame="1"/>
        </w:rPr>
        <w:t>Total Time</w:t>
      </w:r>
      <w:r w:rsidRPr="00E21DBA">
        <w:rPr>
          <w:rFonts w:ascii="Arial" w:eastAsia="Times New Roman" w:hAnsi="Arial" w:cs="Arial"/>
          <w:color w:val="5E5A57"/>
          <w:sz w:val="17"/>
          <w:szCs w:val="17"/>
          <w:bdr w:val="none" w:sz="0" w:space="0" w:color="auto" w:frame="1"/>
        </w:rPr>
        <w:t>45 minutes + cooling</w:t>
      </w:r>
    </w:p>
    <w:p w:rsidR="00E21DBA" w:rsidRPr="00E21DBA" w:rsidRDefault="00E21DBA" w:rsidP="00E21DBA">
      <w:pPr>
        <w:numPr>
          <w:ilvl w:val="0"/>
          <w:numId w:val="5"/>
        </w:numPr>
        <w:pBdr>
          <w:left w:val="single" w:sz="6" w:space="6" w:color="CCCCCC"/>
        </w:pBdr>
        <w:shd w:val="clear" w:color="auto" w:fill="FFFFFF"/>
        <w:spacing w:after="0" w:line="180" w:lineRule="atLeast"/>
        <w:ind w:left="0"/>
        <w:textAlignment w:val="baseline"/>
        <w:rPr>
          <w:rFonts w:ascii="Arial" w:eastAsia="Times New Roman" w:hAnsi="Arial" w:cs="Arial"/>
          <w:color w:val="5E5A57"/>
          <w:sz w:val="17"/>
          <w:szCs w:val="17"/>
        </w:rPr>
      </w:pPr>
      <w:proofErr w:type="spellStart"/>
      <w:r w:rsidRPr="00E21DBA">
        <w:rPr>
          <w:rFonts w:ascii="Arial" w:eastAsia="Times New Roman" w:hAnsi="Arial" w:cs="Arial"/>
          <w:b/>
          <w:bCs/>
          <w:color w:val="222222"/>
          <w:sz w:val="17"/>
          <w:szCs w:val="17"/>
          <w:bdr w:val="none" w:sz="0" w:space="0" w:color="auto" w:frame="1"/>
        </w:rPr>
        <w:t>Yield</w:t>
      </w:r>
      <w:r w:rsidRPr="00E21DBA">
        <w:rPr>
          <w:rFonts w:ascii="Arial" w:eastAsia="Times New Roman" w:hAnsi="Arial" w:cs="Arial"/>
          <w:color w:val="5E5A57"/>
          <w:sz w:val="17"/>
          <w:szCs w:val="17"/>
        </w:rPr>
        <w:t>Makes</w:t>
      </w:r>
      <w:proofErr w:type="spellEnd"/>
      <w:r w:rsidRPr="00E21DBA">
        <w:rPr>
          <w:rFonts w:ascii="Arial" w:eastAsia="Times New Roman" w:hAnsi="Arial" w:cs="Arial"/>
          <w:color w:val="5E5A57"/>
          <w:sz w:val="17"/>
          <w:szCs w:val="17"/>
        </w:rPr>
        <w:t xml:space="preserve"> 12</w:t>
      </w:r>
    </w:p>
    <w:p w:rsidR="00E21DBA" w:rsidRPr="00E21DBA" w:rsidRDefault="002F5251" w:rsidP="00E21DBA">
      <w:pPr>
        <w:shd w:val="clear" w:color="auto" w:fill="FFFFFF"/>
        <w:spacing w:after="0" w:line="180" w:lineRule="atLeast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hyperlink r:id="rId7" w:anchor="add-to-ziplist" w:history="1">
        <w:r w:rsidR="00E21DBA" w:rsidRPr="00E21DBA">
          <w:rPr>
            <w:rFonts w:ascii="Arial" w:eastAsia="Times New Roman" w:hAnsi="Arial" w:cs="Arial"/>
            <w:color w:val="046E79"/>
            <w:sz w:val="17"/>
            <w:szCs w:val="17"/>
            <w:u w:val="single"/>
            <w:bdr w:val="none" w:sz="0" w:space="0" w:color="auto" w:frame="1"/>
          </w:rPr>
          <w:t>Add to Shopping List</w:t>
        </w:r>
      </w:hyperlink>
    </w:p>
    <w:p w:rsidR="00E21DBA" w:rsidRPr="00E21DBA" w:rsidRDefault="00E21DBA" w:rsidP="00E21DBA">
      <w:pPr>
        <w:shd w:val="clear" w:color="auto" w:fill="FFFFFF"/>
        <w:spacing w:before="100" w:beforeAutospacing="1" w:after="150" w:line="345" w:lineRule="atLeast"/>
        <w:textAlignment w:val="baseline"/>
        <w:outlineLvl w:val="1"/>
        <w:rPr>
          <w:rFonts w:ascii="Georgia" w:eastAsia="Times New Roman" w:hAnsi="Georgia" w:cs="Arial"/>
          <w:color w:val="222222"/>
          <w:sz w:val="30"/>
          <w:szCs w:val="30"/>
        </w:rPr>
      </w:pPr>
      <w:r w:rsidRPr="00E21DBA">
        <w:rPr>
          <w:rFonts w:ascii="Georgia" w:eastAsia="Times New Roman" w:hAnsi="Georgia" w:cs="Arial"/>
          <w:color w:val="222222"/>
          <w:sz w:val="30"/>
          <w:szCs w:val="30"/>
        </w:rPr>
        <w:t>Ingredients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1 1/2 cups all-purpose flour (spooned and leveled)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2/3 cup oat bran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2 teaspoons baking powder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1/2 teaspoon baking soda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1/2 teaspoon ground cinnamon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1/4 teaspoon fine salt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6 tablespoons unsalted butter, room temperature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1/2 cup plus 1 tablespoon sugar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2 large eggs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2 teaspoons pure vanilla extract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after="9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1 cup buttermilk</w:t>
      </w:r>
    </w:p>
    <w:p w:rsidR="00E21DBA" w:rsidRPr="00E21DBA" w:rsidRDefault="00E21DBA" w:rsidP="00E21DBA">
      <w:pPr>
        <w:numPr>
          <w:ilvl w:val="0"/>
          <w:numId w:val="6"/>
        </w:numPr>
        <w:shd w:val="clear" w:color="auto" w:fill="FFFFFF"/>
        <w:spacing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1 1/2 cups chopped blackberries</w:t>
      </w:r>
    </w:p>
    <w:p w:rsidR="00E21DBA" w:rsidRPr="00E21DBA" w:rsidRDefault="00E21DBA" w:rsidP="00E21DBA">
      <w:pPr>
        <w:shd w:val="clear" w:color="auto" w:fill="FFFFFF"/>
        <w:spacing w:before="100" w:beforeAutospacing="1" w:after="150" w:line="345" w:lineRule="atLeast"/>
        <w:textAlignment w:val="baseline"/>
        <w:outlineLvl w:val="1"/>
        <w:rPr>
          <w:rFonts w:ascii="Georgia" w:eastAsia="Times New Roman" w:hAnsi="Georgia" w:cs="Arial"/>
          <w:color w:val="222222"/>
          <w:sz w:val="30"/>
          <w:szCs w:val="30"/>
        </w:rPr>
      </w:pPr>
      <w:r w:rsidRPr="00E21DBA">
        <w:rPr>
          <w:rFonts w:ascii="Georgia" w:eastAsia="Times New Roman" w:hAnsi="Georgia" w:cs="Arial"/>
          <w:color w:val="222222"/>
          <w:sz w:val="30"/>
          <w:szCs w:val="30"/>
        </w:rPr>
        <w:t>Directions</w:t>
      </w:r>
    </w:p>
    <w:p w:rsidR="00E21DBA" w:rsidRPr="00E21DBA" w:rsidRDefault="00E21DBA" w:rsidP="00E21DBA">
      <w:pPr>
        <w:numPr>
          <w:ilvl w:val="0"/>
          <w:numId w:val="7"/>
        </w:numPr>
        <w:shd w:val="clear" w:color="auto" w:fill="FFFFFF"/>
        <w:spacing w:before="91" w:after="24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Preheat oven to 375 degrees. Line 12 standard muffin cups with paper liners. Whisk together flour, oat bran, baking powder, baking soda, cinnamon, and salt.</w:t>
      </w:r>
    </w:p>
    <w:p w:rsidR="00E21DBA" w:rsidRPr="00E21DBA" w:rsidRDefault="00E21DBA" w:rsidP="00E21DBA">
      <w:pPr>
        <w:numPr>
          <w:ilvl w:val="0"/>
          <w:numId w:val="7"/>
        </w:numPr>
        <w:shd w:val="clear" w:color="auto" w:fill="FFFFFF"/>
        <w:spacing w:before="91" w:after="240" w:line="240" w:lineRule="atLeast"/>
        <w:ind w:left="0"/>
        <w:textAlignment w:val="baseline"/>
        <w:rPr>
          <w:rFonts w:ascii="Arial" w:eastAsia="Times New Roman" w:hAnsi="Arial" w:cs="Arial"/>
          <w:color w:val="5E5A57"/>
          <w:sz w:val="18"/>
          <w:szCs w:val="18"/>
        </w:rPr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In a large bowl, using a mixer, beat butter and 1/2 cup sugar on high until light and fluffy, about 6 minutes. Beat in eggs and vanilla until combined. With mixer on low, add flour mixture in 2 additions, alternating with buttermilk, and beat until combined. Fold in blackberries.</w:t>
      </w:r>
    </w:p>
    <w:p w:rsidR="00F47882" w:rsidRDefault="00E21DBA" w:rsidP="00E21DBA">
      <w:pPr>
        <w:numPr>
          <w:ilvl w:val="0"/>
          <w:numId w:val="7"/>
        </w:numPr>
        <w:shd w:val="clear" w:color="auto" w:fill="FFFFFF"/>
        <w:spacing w:before="91" w:line="240" w:lineRule="atLeast"/>
        <w:ind w:left="0"/>
        <w:textAlignment w:val="baseline"/>
      </w:pPr>
      <w:r w:rsidRPr="00E21DBA">
        <w:rPr>
          <w:rFonts w:ascii="Arial" w:eastAsia="Times New Roman" w:hAnsi="Arial" w:cs="Arial"/>
          <w:color w:val="5E5A57"/>
          <w:sz w:val="18"/>
          <w:szCs w:val="18"/>
        </w:rPr>
        <w:t>Divide batter among muffin cups and sprinkle with remaining 1 tablespoon sugar. Bake until a toothpick inserted in center of a muffin comes out with moist crumbs attached, 20 to 25 minutes, rotating pan halfway through. Let cool in pan on a wire rack 5 minutes, then transfer muffins to rack and let cool completely.</w:t>
      </w:r>
    </w:p>
    <w:sectPr w:rsidR="00F4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80B"/>
    <w:multiLevelType w:val="multilevel"/>
    <w:tmpl w:val="8C9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A6A49"/>
    <w:multiLevelType w:val="multilevel"/>
    <w:tmpl w:val="5BE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F7FC0"/>
    <w:multiLevelType w:val="multilevel"/>
    <w:tmpl w:val="706C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F2824"/>
    <w:multiLevelType w:val="multilevel"/>
    <w:tmpl w:val="5BF0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9407D"/>
    <w:multiLevelType w:val="multilevel"/>
    <w:tmpl w:val="7C5C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52F93"/>
    <w:multiLevelType w:val="multilevel"/>
    <w:tmpl w:val="CD0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94C58"/>
    <w:multiLevelType w:val="multilevel"/>
    <w:tmpl w:val="1BEA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A"/>
    <w:rsid w:val="002F5251"/>
    <w:rsid w:val="00E21DBA"/>
    <w:rsid w:val="00F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280">
                  <w:marLeft w:val="-1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754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084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7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421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6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7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5669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3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7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3301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29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41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9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9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2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05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thastewart.com/907405/blackberry-oat-bran-muff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Wachiay Erin</cp:lastModifiedBy>
  <cp:revision>2</cp:revision>
  <cp:lastPrinted>2013-05-30T18:47:00Z</cp:lastPrinted>
  <dcterms:created xsi:type="dcterms:W3CDTF">2013-05-20T18:24:00Z</dcterms:created>
  <dcterms:modified xsi:type="dcterms:W3CDTF">2013-05-30T18:47:00Z</dcterms:modified>
</cp:coreProperties>
</file>